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0F15A" w14:textId="77777777" w:rsidR="00CC3A71" w:rsidRDefault="00CC3A71" w:rsidP="00751C40">
      <w:pPr>
        <w:spacing w:after="0" w:line="480" w:lineRule="auto"/>
        <w:jc w:val="center"/>
        <w:rPr>
          <w:rFonts w:ascii="Times New Roman" w:hAnsi="Times New Roman" w:cs="Times New Roman"/>
          <w:sz w:val="24"/>
          <w:szCs w:val="24"/>
        </w:rPr>
      </w:pPr>
    </w:p>
    <w:p w14:paraId="6CB4C516" w14:textId="77777777" w:rsidR="00CC3A71" w:rsidRDefault="00CC3A71" w:rsidP="00751C40">
      <w:pPr>
        <w:spacing w:after="0" w:line="480" w:lineRule="auto"/>
        <w:jc w:val="center"/>
        <w:rPr>
          <w:rFonts w:ascii="Times New Roman" w:hAnsi="Times New Roman" w:cs="Times New Roman"/>
          <w:sz w:val="24"/>
          <w:szCs w:val="24"/>
        </w:rPr>
      </w:pPr>
    </w:p>
    <w:p w14:paraId="223DC03A" w14:textId="77777777" w:rsidR="00CC3A71" w:rsidRDefault="00CC3A71" w:rsidP="00751C40">
      <w:pPr>
        <w:spacing w:after="0" w:line="480" w:lineRule="auto"/>
        <w:jc w:val="center"/>
        <w:rPr>
          <w:rFonts w:ascii="Times New Roman" w:hAnsi="Times New Roman" w:cs="Times New Roman"/>
          <w:sz w:val="24"/>
          <w:szCs w:val="24"/>
        </w:rPr>
      </w:pPr>
    </w:p>
    <w:p w14:paraId="5CBDA9B2" w14:textId="77777777" w:rsidR="00CC3A71" w:rsidRDefault="00CC3A71" w:rsidP="00751C40">
      <w:pPr>
        <w:spacing w:after="0" w:line="480" w:lineRule="auto"/>
        <w:jc w:val="center"/>
        <w:rPr>
          <w:rFonts w:ascii="Times New Roman" w:hAnsi="Times New Roman" w:cs="Times New Roman"/>
          <w:sz w:val="24"/>
          <w:szCs w:val="24"/>
        </w:rPr>
      </w:pPr>
    </w:p>
    <w:p w14:paraId="4698284F" w14:textId="77777777" w:rsidR="00CC3A71" w:rsidRDefault="00CC3A71" w:rsidP="00751C40">
      <w:pPr>
        <w:spacing w:after="0" w:line="480" w:lineRule="auto"/>
        <w:jc w:val="center"/>
        <w:rPr>
          <w:rFonts w:ascii="Times New Roman" w:hAnsi="Times New Roman" w:cs="Times New Roman"/>
          <w:sz w:val="24"/>
          <w:szCs w:val="24"/>
        </w:rPr>
      </w:pPr>
    </w:p>
    <w:p w14:paraId="368F6AF2" w14:textId="77777777" w:rsidR="00CC3A71" w:rsidRDefault="00CC3A71" w:rsidP="00751C40">
      <w:pPr>
        <w:spacing w:after="0" w:line="480" w:lineRule="auto"/>
        <w:jc w:val="center"/>
        <w:rPr>
          <w:rFonts w:ascii="Times New Roman" w:hAnsi="Times New Roman" w:cs="Times New Roman"/>
          <w:sz w:val="24"/>
          <w:szCs w:val="24"/>
        </w:rPr>
      </w:pPr>
    </w:p>
    <w:p w14:paraId="1384C84A" w14:textId="77777777" w:rsidR="00CC3A71" w:rsidRDefault="00CC3A71" w:rsidP="00751C40">
      <w:pPr>
        <w:spacing w:after="0" w:line="480" w:lineRule="auto"/>
        <w:jc w:val="center"/>
        <w:rPr>
          <w:rFonts w:ascii="Times New Roman" w:hAnsi="Times New Roman" w:cs="Times New Roman"/>
          <w:sz w:val="24"/>
          <w:szCs w:val="24"/>
        </w:rPr>
      </w:pPr>
    </w:p>
    <w:p w14:paraId="0EE5F69D" w14:textId="77777777" w:rsidR="00CC3A71" w:rsidRDefault="00CC3A71" w:rsidP="00751C40">
      <w:pPr>
        <w:spacing w:after="0" w:line="480" w:lineRule="auto"/>
        <w:jc w:val="center"/>
        <w:rPr>
          <w:rFonts w:ascii="Times New Roman" w:hAnsi="Times New Roman" w:cs="Times New Roman"/>
          <w:sz w:val="24"/>
          <w:szCs w:val="24"/>
        </w:rPr>
      </w:pPr>
    </w:p>
    <w:p w14:paraId="5AD26E1B" w14:textId="77777777" w:rsidR="00CC3A71" w:rsidRDefault="00CC3A71" w:rsidP="00751C40">
      <w:pPr>
        <w:spacing w:after="0" w:line="480" w:lineRule="auto"/>
        <w:jc w:val="center"/>
        <w:rPr>
          <w:rFonts w:ascii="Times New Roman" w:hAnsi="Times New Roman" w:cs="Times New Roman"/>
          <w:sz w:val="24"/>
          <w:szCs w:val="24"/>
        </w:rPr>
      </w:pPr>
    </w:p>
    <w:p w14:paraId="30BAA9B3" w14:textId="77777777" w:rsidR="00CC3A71" w:rsidRDefault="00CC3A71" w:rsidP="00751C40">
      <w:pPr>
        <w:spacing w:after="0" w:line="480" w:lineRule="auto"/>
        <w:jc w:val="center"/>
        <w:rPr>
          <w:rFonts w:ascii="Times New Roman" w:hAnsi="Times New Roman" w:cs="Times New Roman"/>
          <w:sz w:val="24"/>
          <w:szCs w:val="24"/>
        </w:rPr>
      </w:pPr>
    </w:p>
    <w:p w14:paraId="02739A58" w14:textId="77777777" w:rsidR="00CC3A71" w:rsidRDefault="00CC3A71" w:rsidP="00751C40">
      <w:pPr>
        <w:spacing w:after="0" w:line="480" w:lineRule="auto"/>
        <w:jc w:val="center"/>
        <w:rPr>
          <w:rFonts w:ascii="Times New Roman" w:hAnsi="Times New Roman" w:cs="Times New Roman"/>
          <w:sz w:val="24"/>
          <w:szCs w:val="24"/>
        </w:rPr>
      </w:pPr>
    </w:p>
    <w:p w14:paraId="774E40D8" w14:textId="77777777" w:rsidR="00CC3A71" w:rsidRDefault="00CC3A71" w:rsidP="00751C40">
      <w:pPr>
        <w:spacing w:after="0" w:line="480" w:lineRule="auto"/>
        <w:jc w:val="center"/>
        <w:rPr>
          <w:rFonts w:ascii="Times New Roman" w:hAnsi="Times New Roman" w:cs="Times New Roman"/>
          <w:sz w:val="24"/>
          <w:szCs w:val="24"/>
        </w:rPr>
      </w:pPr>
    </w:p>
    <w:p w14:paraId="65D07A7A" w14:textId="77777777" w:rsidR="00CC3A71" w:rsidRDefault="00CC3A71" w:rsidP="00751C40">
      <w:pPr>
        <w:spacing w:after="0" w:line="480" w:lineRule="auto"/>
        <w:jc w:val="center"/>
        <w:rPr>
          <w:rFonts w:ascii="Times New Roman" w:hAnsi="Times New Roman" w:cs="Times New Roman"/>
          <w:sz w:val="24"/>
          <w:szCs w:val="24"/>
        </w:rPr>
      </w:pPr>
    </w:p>
    <w:p w14:paraId="5CB25B7B" w14:textId="1BCECF50" w:rsidR="00CC3A71" w:rsidRDefault="00CC3A71" w:rsidP="00751C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Google Slides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Microsoft PowerPoint</w:t>
      </w:r>
    </w:p>
    <w:p w14:paraId="37886955" w14:textId="77777777" w:rsidR="00CC3A71" w:rsidRDefault="00CC3A71" w:rsidP="00751C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8B0CCDC" w14:textId="0A24923A" w:rsidR="00CC3A71" w:rsidRDefault="00CC3A71" w:rsidP="00751C40">
      <w:pPr>
        <w:spacing w:after="0" w:line="480" w:lineRule="auto"/>
        <w:jc w:val="center"/>
      </w:pPr>
      <w:r>
        <w:rPr>
          <w:rFonts w:ascii="Times New Roman" w:hAnsi="Times New Roman" w:cs="Times New Roman"/>
          <w:sz w:val="24"/>
          <w:szCs w:val="24"/>
        </w:rPr>
        <w:t xml:space="preserve">Student’s name         </w:t>
      </w:r>
      <w:r>
        <w:br w:type="page"/>
      </w:r>
    </w:p>
    <w:p w14:paraId="55BFD9D3" w14:textId="77777777" w:rsidR="00FB0D37" w:rsidRDefault="00FB0D37" w:rsidP="00751C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Google Slides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Microsoft PowerPoint</w:t>
      </w:r>
    </w:p>
    <w:p w14:paraId="593B91CF" w14:textId="4E1654B9" w:rsidR="00665BDC" w:rsidRPr="00CC3A71" w:rsidRDefault="00751C40" w:rsidP="00751C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0A7EAC" w:rsidRPr="00CC3A71">
        <w:rPr>
          <w:rFonts w:ascii="Times New Roman" w:hAnsi="Times New Roman" w:cs="Times New Roman"/>
          <w:sz w:val="24"/>
          <w:szCs w:val="24"/>
        </w:rPr>
        <w:t>owerPoint</w:t>
      </w:r>
      <w:r>
        <w:rPr>
          <w:rFonts w:ascii="Times New Roman" w:hAnsi="Times New Roman" w:cs="Times New Roman"/>
          <w:sz w:val="24"/>
          <w:szCs w:val="24"/>
        </w:rPr>
        <w:t xml:space="preserve"> and </w:t>
      </w:r>
      <w:r w:rsidR="009D5DAF" w:rsidRPr="00CC3A71">
        <w:rPr>
          <w:rFonts w:ascii="Times New Roman" w:hAnsi="Times New Roman" w:cs="Times New Roman"/>
          <w:sz w:val="24"/>
          <w:szCs w:val="24"/>
        </w:rPr>
        <w:t xml:space="preserve">google slide presentation </w:t>
      </w:r>
      <w:proofErr w:type="gramStart"/>
      <w:r w:rsidR="009D5DAF" w:rsidRPr="00CC3A71">
        <w:rPr>
          <w:rFonts w:ascii="Times New Roman" w:hAnsi="Times New Roman" w:cs="Times New Roman"/>
          <w:sz w:val="24"/>
          <w:szCs w:val="24"/>
        </w:rPr>
        <w:t>is</w:t>
      </w:r>
      <w:proofErr w:type="gramEnd"/>
      <w:r w:rsidR="009D5DAF" w:rsidRPr="00CC3A71">
        <w:rPr>
          <w:rFonts w:ascii="Times New Roman" w:hAnsi="Times New Roman" w:cs="Times New Roman"/>
          <w:sz w:val="24"/>
          <w:szCs w:val="24"/>
        </w:rPr>
        <w:t xml:space="preserve"> more compatible. Without a </w:t>
      </w:r>
      <w:r w:rsidR="000A7EAC" w:rsidRPr="00CC3A71">
        <w:rPr>
          <w:rFonts w:ascii="Times New Roman" w:hAnsi="Times New Roman" w:cs="Times New Roman"/>
          <w:sz w:val="24"/>
          <w:szCs w:val="24"/>
        </w:rPr>
        <w:t>hassle user</w:t>
      </w:r>
      <w:r w:rsidR="009D5DAF" w:rsidRPr="00CC3A71">
        <w:rPr>
          <w:rFonts w:ascii="Times New Roman" w:hAnsi="Times New Roman" w:cs="Times New Roman"/>
          <w:sz w:val="24"/>
          <w:szCs w:val="24"/>
        </w:rPr>
        <w:t xml:space="preserve"> are able to text format and graphic importation and exportation. They can e</w:t>
      </w:r>
      <w:r w:rsidR="0023164F" w:rsidRPr="00CC3A71">
        <w:rPr>
          <w:rFonts w:ascii="Times New Roman" w:hAnsi="Times New Roman" w:cs="Times New Roman"/>
          <w:sz w:val="24"/>
          <w:szCs w:val="24"/>
        </w:rPr>
        <w:t>a</w:t>
      </w:r>
      <w:r w:rsidR="009D5DAF" w:rsidRPr="00CC3A71">
        <w:rPr>
          <w:rFonts w:ascii="Times New Roman" w:hAnsi="Times New Roman" w:cs="Times New Roman"/>
          <w:sz w:val="24"/>
          <w:szCs w:val="24"/>
        </w:rPr>
        <w:t>sily and q</w:t>
      </w:r>
      <w:r w:rsidR="0023164F" w:rsidRPr="00CC3A71">
        <w:rPr>
          <w:rFonts w:ascii="Times New Roman" w:hAnsi="Times New Roman" w:cs="Times New Roman"/>
          <w:sz w:val="24"/>
          <w:szCs w:val="24"/>
        </w:rPr>
        <w:t>uic</w:t>
      </w:r>
      <w:r w:rsidR="009D5DAF" w:rsidRPr="00CC3A71">
        <w:rPr>
          <w:rFonts w:ascii="Times New Roman" w:hAnsi="Times New Roman" w:cs="Times New Roman"/>
          <w:sz w:val="24"/>
          <w:szCs w:val="24"/>
        </w:rPr>
        <w:t xml:space="preserve">kly publish their creations to </w:t>
      </w:r>
      <w:r w:rsidR="00CC3A71" w:rsidRPr="00CC3A71">
        <w:rPr>
          <w:rFonts w:ascii="Times New Roman" w:hAnsi="Times New Roman" w:cs="Times New Roman"/>
          <w:sz w:val="24"/>
          <w:szCs w:val="24"/>
        </w:rPr>
        <w:t>internet (</w:t>
      </w:r>
      <w:proofErr w:type="spellStart"/>
      <w:r w:rsidR="00CC3A71" w:rsidRPr="00CC3A71">
        <w:rPr>
          <w:rFonts w:ascii="Times New Roman" w:eastAsia="Times New Roman" w:hAnsi="Times New Roman" w:cs="Times New Roman"/>
          <w:sz w:val="24"/>
          <w:szCs w:val="24"/>
          <w:lang w:eastAsia="en-GB"/>
        </w:rPr>
        <w:t>Boukenoui</w:t>
      </w:r>
      <w:proofErr w:type="spellEnd"/>
      <w:r w:rsidR="008655F1" w:rsidRPr="008655F1">
        <w:rPr>
          <w:rFonts w:ascii="Times New Roman" w:eastAsia="Times New Roman" w:hAnsi="Times New Roman" w:cs="Times New Roman"/>
          <w:sz w:val="24"/>
          <w:szCs w:val="24"/>
          <w:lang w:eastAsia="en-GB"/>
        </w:rPr>
        <w:t>, R.,</w:t>
      </w:r>
      <w:r w:rsidR="008655F1" w:rsidRPr="00CC3A71">
        <w:rPr>
          <w:rFonts w:ascii="Times New Roman" w:eastAsia="Times New Roman" w:hAnsi="Times New Roman" w:cs="Times New Roman"/>
          <w:sz w:val="24"/>
          <w:szCs w:val="24"/>
          <w:lang w:eastAsia="en-GB"/>
        </w:rPr>
        <w:t>2020)</w:t>
      </w:r>
      <w:r w:rsidR="009D5DAF" w:rsidRPr="00CC3A71">
        <w:rPr>
          <w:rFonts w:ascii="Times New Roman" w:hAnsi="Times New Roman" w:cs="Times New Roman"/>
          <w:sz w:val="24"/>
          <w:szCs w:val="24"/>
        </w:rPr>
        <w:t xml:space="preserve">. There is also google presentation based on cloud. Meaning that </w:t>
      </w:r>
      <w:r w:rsidR="000A7EAC" w:rsidRPr="00CC3A71">
        <w:rPr>
          <w:rFonts w:ascii="Times New Roman" w:hAnsi="Times New Roman" w:cs="Times New Roman"/>
          <w:sz w:val="24"/>
          <w:szCs w:val="24"/>
        </w:rPr>
        <w:t>colleagues</w:t>
      </w:r>
      <w:r w:rsidR="009D5DAF" w:rsidRPr="00CC3A71">
        <w:rPr>
          <w:rFonts w:ascii="Times New Roman" w:hAnsi="Times New Roman" w:cs="Times New Roman"/>
          <w:sz w:val="24"/>
          <w:szCs w:val="24"/>
        </w:rPr>
        <w:t xml:space="preserve"> are able to modify formulated presentation. </w:t>
      </w:r>
      <w:r w:rsidR="0023164F" w:rsidRPr="00CC3A71">
        <w:rPr>
          <w:rFonts w:ascii="Times New Roman" w:hAnsi="Times New Roman" w:cs="Times New Roman"/>
          <w:sz w:val="24"/>
          <w:szCs w:val="24"/>
        </w:rPr>
        <w:t xml:space="preserve">Google presentation have creativity agency to those </w:t>
      </w:r>
      <w:r w:rsidR="000A7EAC" w:rsidRPr="00CC3A71">
        <w:rPr>
          <w:rFonts w:ascii="Times New Roman" w:hAnsi="Times New Roman" w:cs="Times New Roman"/>
          <w:sz w:val="24"/>
          <w:szCs w:val="24"/>
        </w:rPr>
        <w:t>designing any</w:t>
      </w:r>
      <w:r w:rsidR="0023164F" w:rsidRPr="00CC3A71">
        <w:rPr>
          <w:rFonts w:ascii="Times New Roman" w:hAnsi="Times New Roman" w:cs="Times New Roman"/>
          <w:sz w:val="24"/>
          <w:szCs w:val="24"/>
        </w:rPr>
        <w:t xml:space="preserve"> project as compared to </w:t>
      </w:r>
      <w:r w:rsidR="000A7EAC" w:rsidRPr="00CC3A71">
        <w:rPr>
          <w:rFonts w:ascii="Times New Roman" w:hAnsi="Times New Roman" w:cs="Times New Roman"/>
          <w:sz w:val="24"/>
          <w:szCs w:val="24"/>
        </w:rPr>
        <w:t>PowerPoint</w:t>
      </w:r>
      <w:r w:rsidR="0023164F" w:rsidRPr="00CC3A71">
        <w:rPr>
          <w:rFonts w:ascii="Times New Roman" w:hAnsi="Times New Roman" w:cs="Times New Roman"/>
          <w:sz w:val="24"/>
          <w:szCs w:val="24"/>
        </w:rPr>
        <w:t xml:space="preserve"> which lack creativity. Through its array</w:t>
      </w:r>
      <w:r w:rsidR="007659C3" w:rsidRPr="00CC3A71">
        <w:rPr>
          <w:rFonts w:ascii="Times New Roman" w:hAnsi="Times New Roman" w:cs="Times New Roman"/>
          <w:sz w:val="24"/>
          <w:szCs w:val="24"/>
        </w:rPr>
        <w:t xml:space="preserve"> of </w:t>
      </w:r>
      <w:r w:rsidR="000A7EAC" w:rsidRPr="00CC3A71">
        <w:rPr>
          <w:rFonts w:ascii="Times New Roman" w:hAnsi="Times New Roman" w:cs="Times New Roman"/>
          <w:sz w:val="24"/>
          <w:szCs w:val="24"/>
        </w:rPr>
        <w:t>features such</w:t>
      </w:r>
      <w:r w:rsidR="007659C3" w:rsidRPr="00CC3A71">
        <w:rPr>
          <w:rFonts w:ascii="Times New Roman" w:hAnsi="Times New Roman" w:cs="Times New Roman"/>
          <w:sz w:val="24"/>
          <w:szCs w:val="24"/>
        </w:rPr>
        <w:t xml:space="preserve"> as unique </w:t>
      </w:r>
      <w:r w:rsidR="000A7EAC" w:rsidRPr="00CC3A71">
        <w:rPr>
          <w:rFonts w:ascii="Times New Roman" w:hAnsi="Times New Roman" w:cs="Times New Roman"/>
          <w:sz w:val="24"/>
          <w:szCs w:val="24"/>
        </w:rPr>
        <w:t>themes,</w:t>
      </w:r>
      <w:r w:rsidR="007659C3" w:rsidRPr="00CC3A71">
        <w:rPr>
          <w:rFonts w:ascii="Times New Roman" w:hAnsi="Times New Roman" w:cs="Times New Roman"/>
          <w:sz w:val="24"/>
          <w:szCs w:val="24"/>
        </w:rPr>
        <w:t xml:space="preserve"> fonts embedded video </w:t>
      </w:r>
      <w:r w:rsidR="000A7EAC" w:rsidRPr="00CC3A71">
        <w:rPr>
          <w:rFonts w:ascii="Times New Roman" w:hAnsi="Times New Roman" w:cs="Times New Roman"/>
          <w:sz w:val="24"/>
          <w:szCs w:val="24"/>
        </w:rPr>
        <w:t>is,</w:t>
      </w:r>
      <w:r w:rsidR="0023164F" w:rsidRPr="00CC3A71">
        <w:rPr>
          <w:rFonts w:ascii="Times New Roman" w:hAnsi="Times New Roman" w:cs="Times New Roman"/>
          <w:sz w:val="24"/>
          <w:szCs w:val="24"/>
        </w:rPr>
        <w:t xml:space="preserve"> audience are </w:t>
      </w:r>
      <w:r w:rsidR="007659C3" w:rsidRPr="00CC3A71">
        <w:rPr>
          <w:rFonts w:ascii="Times New Roman" w:hAnsi="Times New Roman" w:cs="Times New Roman"/>
          <w:sz w:val="24"/>
          <w:szCs w:val="24"/>
        </w:rPr>
        <w:t>stimulated and engaged.</w:t>
      </w:r>
    </w:p>
    <w:p w14:paraId="33090410" w14:textId="2DD9DABC" w:rsidR="00F201A3" w:rsidRPr="00CC3A71" w:rsidRDefault="00F201A3" w:rsidP="00751C40">
      <w:pPr>
        <w:spacing w:after="0" w:line="480" w:lineRule="auto"/>
        <w:ind w:firstLine="720"/>
        <w:rPr>
          <w:rFonts w:ascii="Times New Roman" w:hAnsi="Times New Roman" w:cs="Times New Roman"/>
          <w:sz w:val="24"/>
          <w:szCs w:val="24"/>
        </w:rPr>
      </w:pPr>
      <w:r w:rsidRPr="00CC3A71">
        <w:rPr>
          <w:rFonts w:ascii="Times New Roman" w:hAnsi="Times New Roman" w:cs="Times New Roman"/>
          <w:sz w:val="24"/>
          <w:szCs w:val="24"/>
        </w:rPr>
        <w:t xml:space="preserve">Compared to </w:t>
      </w:r>
      <w:r w:rsidR="000A7EAC" w:rsidRPr="00CC3A71">
        <w:rPr>
          <w:rFonts w:ascii="Times New Roman" w:hAnsi="Times New Roman" w:cs="Times New Roman"/>
          <w:sz w:val="24"/>
          <w:szCs w:val="24"/>
        </w:rPr>
        <w:t>PowerPoint</w:t>
      </w:r>
      <w:r w:rsidRPr="00CC3A71">
        <w:rPr>
          <w:rFonts w:ascii="Times New Roman" w:hAnsi="Times New Roman" w:cs="Times New Roman"/>
          <w:sz w:val="24"/>
          <w:szCs w:val="24"/>
        </w:rPr>
        <w:t xml:space="preserve"> google </w:t>
      </w:r>
      <w:r w:rsidR="000A7EAC" w:rsidRPr="00CC3A71">
        <w:rPr>
          <w:rFonts w:ascii="Times New Roman" w:hAnsi="Times New Roman" w:cs="Times New Roman"/>
          <w:sz w:val="24"/>
          <w:szCs w:val="24"/>
        </w:rPr>
        <w:t>sleds</w:t>
      </w:r>
      <w:r w:rsidRPr="00CC3A71">
        <w:rPr>
          <w:rFonts w:ascii="Times New Roman" w:hAnsi="Times New Roman" w:cs="Times New Roman"/>
          <w:sz w:val="24"/>
          <w:szCs w:val="24"/>
        </w:rPr>
        <w:t xml:space="preserve"> has fewer effect </w:t>
      </w:r>
      <w:r w:rsidR="000A7EAC" w:rsidRPr="00CC3A71">
        <w:rPr>
          <w:rFonts w:ascii="Times New Roman" w:hAnsi="Times New Roman" w:cs="Times New Roman"/>
          <w:sz w:val="24"/>
          <w:szCs w:val="24"/>
        </w:rPr>
        <w:t>choices as</w:t>
      </w:r>
      <w:r w:rsidRPr="00CC3A71">
        <w:rPr>
          <w:rFonts w:ascii="Times New Roman" w:hAnsi="Times New Roman" w:cs="Times New Roman"/>
          <w:sz w:val="24"/>
          <w:szCs w:val="24"/>
        </w:rPr>
        <w:t xml:space="preserve"> well as themes. It also requires to have google mail account to access the material of which to open up its time consuming.</w:t>
      </w:r>
      <w:r w:rsidR="008655F1" w:rsidRPr="00CC3A71">
        <w:rPr>
          <w:rFonts w:ascii="Times New Roman" w:hAnsi="Times New Roman" w:cs="Times New Roman"/>
          <w:sz w:val="24"/>
          <w:szCs w:val="24"/>
        </w:rPr>
        <w:t xml:space="preserve"> When importing from keynote it always </w:t>
      </w:r>
      <w:r w:rsidR="00CC3A71" w:rsidRPr="00CC3A71">
        <w:rPr>
          <w:rFonts w:ascii="Times New Roman" w:hAnsi="Times New Roman" w:cs="Times New Roman"/>
          <w:sz w:val="24"/>
          <w:szCs w:val="24"/>
        </w:rPr>
        <w:t>gives</w:t>
      </w:r>
      <w:r w:rsidR="008655F1" w:rsidRPr="00CC3A71">
        <w:rPr>
          <w:rFonts w:ascii="Times New Roman" w:hAnsi="Times New Roman" w:cs="Times New Roman"/>
          <w:sz w:val="24"/>
          <w:szCs w:val="24"/>
        </w:rPr>
        <w:t xml:space="preserve"> bad result, this is simply because someone need </w:t>
      </w:r>
      <w:r w:rsidR="00CC3A71" w:rsidRPr="00CC3A71">
        <w:rPr>
          <w:rFonts w:ascii="Times New Roman" w:hAnsi="Times New Roman" w:cs="Times New Roman"/>
          <w:sz w:val="24"/>
          <w:szCs w:val="24"/>
        </w:rPr>
        <w:t>to</w:t>
      </w:r>
      <w:r w:rsidR="008655F1" w:rsidRPr="00CC3A71">
        <w:rPr>
          <w:rFonts w:ascii="Times New Roman" w:hAnsi="Times New Roman" w:cs="Times New Roman"/>
          <w:sz w:val="24"/>
          <w:szCs w:val="24"/>
        </w:rPr>
        <w:t xml:space="preserve"> reformat the whole document so as it looks good.</w:t>
      </w:r>
      <w:r w:rsidR="00CC3A71" w:rsidRPr="00CC3A71">
        <w:rPr>
          <w:rFonts w:ascii="Times New Roman" w:hAnsi="Times New Roman" w:cs="Times New Roman"/>
          <w:sz w:val="24"/>
          <w:szCs w:val="24"/>
        </w:rPr>
        <w:t xml:space="preserve"> Most of people are incapable of importing the graphics.</w:t>
      </w:r>
    </w:p>
    <w:p w14:paraId="0D92AEAB" w14:textId="20BFF938" w:rsidR="00F201A3" w:rsidRPr="00CC3A71" w:rsidRDefault="00F201A3" w:rsidP="00751C40">
      <w:pPr>
        <w:spacing w:after="0" w:line="480" w:lineRule="auto"/>
        <w:ind w:firstLine="720"/>
        <w:rPr>
          <w:rFonts w:ascii="Times New Roman" w:hAnsi="Times New Roman" w:cs="Times New Roman"/>
          <w:sz w:val="24"/>
          <w:szCs w:val="24"/>
        </w:rPr>
      </w:pPr>
      <w:r w:rsidRPr="00CC3A71">
        <w:rPr>
          <w:rFonts w:ascii="Times New Roman" w:hAnsi="Times New Roman" w:cs="Times New Roman"/>
          <w:sz w:val="24"/>
          <w:szCs w:val="24"/>
        </w:rPr>
        <w:t xml:space="preserve">Compared to google </w:t>
      </w:r>
      <w:r w:rsidR="000A7EAC" w:rsidRPr="00CC3A71">
        <w:rPr>
          <w:rFonts w:ascii="Times New Roman" w:hAnsi="Times New Roman" w:cs="Times New Roman"/>
          <w:sz w:val="24"/>
          <w:szCs w:val="24"/>
        </w:rPr>
        <w:t>PowerPoint</w:t>
      </w:r>
      <w:r w:rsidRPr="00CC3A71">
        <w:rPr>
          <w:rFonts w:ascii="Times New Roman" w:hAnsi="Times New Roman" w:cs="Times New Roman"/>
          <w:sz w:val="24"/>
          <w:szCs w:val="24"/>
        </w:rPr>
        <w:t xml:space="preserve"> is easy and quick to design</w:t>
      </w:r>
      <w:r w:rsidR="008655F1" w:rsidRPr="00CC3A71">
        <w:rPr>
          <w:rFonts w:ascii="Times New Roman" w:hAnsi="Times New Roman" w:cs="Times New Roman"/>
          <w:sz w:val="24"/>
          <w:szCs w:val="24"/>
        </w:rPr>
        <w:t xml:space="preserve"> t</w:t>
      </w:r>
      <w:r w:rsidRPr="00CC3A71">
        <w:rPr>
          <w:rFonts w:ascii="Times New Roman" w:hAnsi="Times New Roman" w:cs="Times New Roman"/>
          <w:sz w:val="24"/>
          <w:szCs w:val="24"/>
        </w:rPr>
        <w:t xml:space="preserve">hrough its features which can </w:t>
      </w:r>
      <w:r w:rsidR="000A7EAC" w:rsidRPr="00CC3A71">
        <w:rPr>
          <w:rFonts w:ascii="Times New Roman" w:hAnsi="Times New Roman" w:cs="Times New Roman"/>
          <w:sz w:val="24"/>
          <w:szCs w:val="24"/>
        </w:rPr>
        <w:t>easily</w:t>
      </w:r>
      <w:r w:rsidRPr="00CC3A71">
        <w:rPr>
          <w:rFonts w:ascii="Times New Roman" w:hAnsi="Times New Roman" w:cs="Times New Roman"/>
          <w:sz w:val="24"/>
          <w:szCs w:val="24"/>
        </w:rPr>
        <w:t xml:space="preserve"> be mastered and look </w:t>
      </w:r>
      <w:r w:rsidR="00CC3A71" w:rsidRPr="00CC3A71">
        <w:rPr>
          <w:rFonts w:ascii="Times New Roman" w:hAnsi="Times New Roman" w:cs="Times New Roman"/>
          <w:sz w:val="24"/>
          <w:szCs w:val="24"/>
        </w:rPr>
        <w:t>organised in</w:t>
      </w:r>
      <w:r w:rsidRPr="00CC3A71">
        <w:rPr>
          <w:rFonts w:ascii="Times New Roman" w:hAnsi="Times New Roman" w:cs="Times New Roman"/>
          <w:sz w:val="24"/>
          <w:szCs w:val="24"/>
        </w:rPr>
        <w:t xml:space="preserve"> order to remind the </w:t>
      </w:r>
      <w:r w:rsidR="000A7EAC" w:rsidRPr="00CC3A71">
        <w:rPr>
          <w:rFonts w:ascii="Times New Roman" w:hAnsi="Times New Roman" w:cs="Times New Roman"/>
          <w:sz w:val="24"/>
          <w:szCs w:val="24"/>
        </w:rPr>
        <w:t>speaker,</w:t>
      </w:r>
      <w:r w:rsidRPr="00CC3A71">
        <w:rPr>
          <w:rFonts w:ascii="Times New Roman" w:hAnsi="Times New Roman" w:cs="Times New Roman"/>
          <w:sz w:val="24"/>
          <w:szCs w:val="24"/>
        </w:rPr>
        <w:t xml:space="preserve"> the main point and the </w:t>
      </w:r>
      <w:r w:rsidR="000A7EAC" w:rsidRPr="00CC3A71">
        <w:rPr>
          <w:rFonts w:ascii="Times New Roman" w:hAnsi="Times New Roman" w:cs="Times New Roman"/>
          <w:sz w:val="24"/>
          <w:szCs w:val="24"/>
        </w:rPr>
        <w:t>message presented</w:t>
      </w:r>
      <w:r w:rsidRPr="00CC3A71">
        <w:rPr>
          <w:rFonts w:ascii="Times New Roman" w:hAnsi="Times New Roman" w:cs="Times New Roman"/>
          <w:sz w:val="24"/>
          <w:szCs w:val="24"/>
        </w:rPr>
        <w:t xml:space="preserve">. It can </w:t>
      </w:r>
      <w:r w:rsidR="000A7EAC" w:rsidRPr="00CC3A71">
        <w:rPr>
          <w:rFonts w:ascii="Times New Roman" w:hAnsi="Times New Roman" w:cs="Times New Roman"/>
          <w:sz w:val="24"/>
          <w:szCs w:val="24"/>
        </w:rPr>
        <w:t>easily</w:t>
      </w:r>
      <w:r w:rsidRPr="00CC3A71">
        <w:rPr>
          <w:rFonts w:ascii="Times New Roman" w:hAnsi="Times New Roman" w:cs="Times New Roman"/>
          <w:sz w:val="24"/>
          <w:szCs w:val="24"/>
        </w:rPr>
        <w:t xml:space="preserve"> be </w:t>
      </w:r>
      <w:r w:rsidR="000A7EAC" w:rsidRPr="00CC3A71">
        <w:rPr>
          <w:rFonts w:ascii="Times New Roman" w:hAnsi="Times New Roman" w:cs="Times New Roman"/>
          <w:sz w:val="24"/>
          <w:szCs w:val="24"/>
        </w:rPr>
        <w:t>modified.</w:t>
      </w:r>
      <w:r w:rsidRPr="00CC3A71">
        <w:rPr>
          <w:rFonts w:ascii="Times New Roman" w:hAnsi="Times New Roman" w:cs="Times New Roman"/>
          <w:sz w:val="24"/>
          <w:szCs w:val="24"/>
        </w:rPr>
        <w:t xml:space="preserve"> </w:t>
      </w:r>
      <w:r w:rsidR="008655F1" w:rsidRPr="00CC3A71">
        <w:rPr>
          <w:rFonts w:ascii="Times New Roman" w:hAnsi="Times New Roman" w:cs="Times New Roman"/>
          <w:sz w:val="24"/>
          <w:szCs w:val="24"/>
        </w:rPr>
        <w:t xml:space="preserve">According to </w:t>
      </w:r>
      <w:r w:rsidR="008655F1" w:rsidRPr="008655F1">
        <w:rPr>
          <w:rFonts w:ascii="Times New Roman" w:eastAsia="Times New Roman" w:hAnsi="Times New Roman" w:cs="Times New Roman"/>
          <w:sz w:val="24"/>
          <w:szCs w:val="24"/>
          <w:lang w:eastAsia="en-GB"/>
        </w:rPr>
        <w:t>Gordani, Y</w:t>
      </w:r>
      <w:r w:rsidR="008655F1" w:rsidRPr="00CC3A71">
        <w:rPr>
          <w:rFonts w:ascii="Times New Roman" w:hAnsi="Times New Roman" w:cs="Times New Roman"/>
          <w:sz w:val="24"/>
          <w:szCs w:val="24"/>
        </w:rPr>
        <w:t xml:space="preserve"> et al (2020), </w:t>
      </w:r>
      <w:r w:rsidRPr="00CC3A71">
        <w:rPr>
          <w:rFonts w:ascii="Times New Roman" w:hAnsi="Times New Roman" w:cs="Times New Roman"/>
          <w:sz w:val="24"/>
          <w:szCs w:val="24"/>
        </w:rPr>
        <w:t xml:space="preserve">while delivering content using </w:t>
      </w:r>
      <w:r w:rsidR="000A7EAC" w:rsidRPr="00CC3A71">
        <w:rPr>
          <w:rFonts w:ascii="Times New Roman" w:hAnsi="Times New Roman" w:cs="Times New Roman"/>
          <w:sz w:val="24"/>
          <w:szCs w:val="24"/>
        </w:rPr>
        <w:t>presentation easy</w:t>
      </w:r>
      <w:r w:rsidRPr="00CC3A71">
        <w:rPr>
          <w:rFonts w:ascii="Times New Roman" w:hAnsi="Times New Roman" w:cs="Times New Roman"/>
          <w:sz w:val="24"/>
          <w:szCs w:val="24"/>
        </w:rPr>
        <w:t xml:space="preserve"> to </w:t>
      </w:r>
      <w:r w:rsidR="000A7EAC" w:rsidRPr="00CC3A71">
        <w:rPr>
          <w:rFonts w:ascii="Times New Roman" w:hAnsi="Times New Roman" w:cs="Times New Roman"/>
          <w:sz w:val="24"/>
          <w:szCs w:val="24"/>
        </w:rPr>
        <w:t>present as</w:t>
      </w:r>
      <w:r w:rsidRPr="00CC3A71">
        <w:rPr>
          <w:rFonts w:ascii="Times New Roman" w:hAnsi="Times New Roman" w:cs="Times New Roman"/>
          <w:sz w:val="24"/>
          <w:szCs w:val="24"/>
        </w:rPr>
        <w:t xml:space="preserve"> it </w:t>
      </w:r>
      <w:r w:rsidR="000A7EAC" w:rsidRPr="00CC3A71">
        <w:rPr>
          <w:rFonts w:ascii="Times New Roman" w:hAnsi="Times New Roman" w:cs="Times New Roman"/>
          <w:sz w:val="24"/>
          <w:szCs w:val="24"/>
        </w:rPr>
        <w:t>helps</w:t>
      </w:r>
      <w:r w:rsidRPr="00CC3A71">
        <w:rPr>
          <w:rFonts w:ascii="Times New Roman" w:hAnsi="Times New Roman" w:cs="Times New Roman"/>
          <w:sz w:val="24"/>
          <w:szCs w:val="24"/>
        </w:rPr>
        <w:t xml:space="preserve"> eye contact maintaining with the audience.</w:t>
      </w:r>
      <w:r w:rsidR="000F400F" w:rsidRPr="00CC3A71">
        <w:rPr>
          <w:rFonts w:ascii="Times New Roman" w:hAnsi="Times New Roman" w:cs="Times New Roman"/>
          <w:sz w:val="24"/>
          <w:szCs w:val="24"/>
        </w:rPr>
        <w:t xml:space="preserve"> While using it there is no need for handout use especially when </w:t>
      </w:r>
      <w:r w:rsidR="000A7EAC" w:rsidRPr="00CC3A71">
        <w:rPr>
          <w:rFonts w:ascii="Times New Roman" w:hAnsi="Times New Roman" w:cs="Times New Roman"/>
          <w:sz w:val="24"/>
          <w:szCs w:val="24"/>
        </w:rPr>
        <w:t>there</w:t>
      </w:r>
      <w:r w:rsidR="000F400F" w:rsidRPr="00CC3A71">
        <w:rPr>
          <w:rFonts w:ascii="Times New Roman" w:hAnsi="Times New Roman" w:cs="Times New Roman"/>
          <w:sz w:val="24"/>
          <w:szCs w:val="24"/>
        </w:rPr>
        <w:t xml:space="preserve"> is a good screen projector. It creates something that is visually aesthetic. Reorder presentation is easy meaning that slides can be moved. words are large and thus create a clear vision to many </w:t>
      </w:r>
      <w:r w:rsidR="000A7EAC" w:rsidRPr="00CC3A71">
        <w:rPr>
          <w:rFonts w:ascii="Times New Roman" w:hAnsi="Times New Roman" w:cs="Times New Roman"/>
          <w:sz w:val="24"/>
          <w:szCs w:val="24"/>
        </w:rPr>
        <w:t>audiences</w:t>
      </w:r>
      <w:r w:rsidR="000F400F" w:rsidRPr="00CC3A71">
        <w:rPr>
          <w:rFonts w:ascii="Times New Roman" w:hAnsi="Times New Roman" w:cs="Times New Roman"/>
          <w:sz w:val="24"/>
          <w:szCs w:val="24"/>
        </w:rPr>
        <w:t>.</w:t>
      </w:r>
    </w:p>
    <w:p w14:paraId="111B674D" w14:textId="42DE39EB" w:rsidR="000F400F" w:rsidRPr="00CC3A71" w:rsidRDefault="000F400F" w:rsidP="00751C40">
      <w:pPr>
        <w:spacing w:after="0" w:line="480" w:lineRule="auto"/>
        <w:ind w:firstLine="720"/>
        <w:rPr>
          <w:rFonts w:ascii="Times New Roman" w:hAnsi="Times New Roman" w:cs="Times New Roman"/>
          <w:sz w:val="24"/>
          <w:szCs w:val="24"/>
        </w:rPr>
      </w:pPr>
      <w:r w:rsidRPr="00CC3A71">
        <w:rPr>
          <w:rFonts w:ascii="Times New Roman" w:hAnsi="Times New Roman" w:cs="Times New Roman"/>
          <w:sz w:val="24"/>
          <w:szCs w:val="24"/>
        </w:rPr>
        <w:t xml:space="preserve">There is </w:t>
      </w:r>
      <w:r w:rsidR="000A7EAC" w:rsidRPr="00CC3A71">
        <w:rPr>
          <w:rFonts w:ascii="Times New Roman" w:hAnsi="Times New Roman" w:cs="Times New Roman"/>
          <w:sz w:val="24"/>
          <w:szCs w:val="24"/>
        </w:rPr>
        <w:t>PowerPoint</w:t>
      </w:r>
      <w:r w:rsidRPr="00CC3A71">
        <w:rPr>
          <w:rFonts w:ascii="Times New Roman" w:hAnsi="Times New Roman" w:cs="Times New Roman"/>
          <w:sz w:val="24"/>
          <w:szCs w:val="24"/>
        </w:rPr>
        <w:t xml:space="preserve"> </w:t>
      </w:r>
      <w:r w:rsidR="000A7EAC" w:rsidRPr="00CC3A71">
        <w:rPr>
          <w:rFonts w:ascii="Times New Roman" w:hAnsi="Times New Roman" w:cs="Times New Roman"/>
          <w:sz w:val="24"/>
          <w:szCs w:val="24"/>
        </w:rPr>
        <w:t>excess</w:t>
      </w:r>
      <w:r w:rsidRPr="00CC3A71">
        <w:rPr>
          <w:rFonts w:ascii="Times New Roman" w:hAnsi="Times New Roman" w:cs="Times New Roman"/>
          <w:sz w:val="24"/>
          <w:szCs w:val="24"/>
        </w:rPr>
        <w:t xml:space="preserve"> where speakers have slides that they want to instead of organising </w:t>
      </w:r>
      <w:r w:rsidR="000A7EAC" w:rsidRPr="00CC3A71">
        <w:rPr>
          <w:rFonts w:ascii="Times New Roman" w:hAnsi="Times New Roman" w:cs="Times New Roman"/>
          <w:sz w:val="24"/>
          <w:szCs w:val="24"/>
        </w:rPr>
        <w:t>outlining</w:t>
      </w:r>
      <w:r w:rsidRPr="00CC3A71">
        <w:rPr>
          <w:rFonts w:ascii="Times New Roman" w:hAnsi="Times New Roman" w:cs="Times New Roman"/>
          <w:sz w:val="24"/>
          <w:szCs w:val="24"/>
        </w:rPr>
        <w:t xml:space="preserve"> and focusing message</w:t>
      </w:r>
      <w:r w:rsidR="008655F1" w:rsidRPr="00CC3A71">
        <w:rPr>
          <w:rFonts w:ascii="Times New Roman" w:eastAsia="Times New Roman" w:hAnsi="Times New Roman" w:cs="Times New Roman"/>
          <w:sz w:val="24"/>
          <w:szCs w:val="24"/>
          <w:lang w:eastAsia="en-GB"/>
        </w:rPr>
        <w:t xml:space="preserve"> (</w:t>
      </w:r>
      <w:r w:rsidR="008655F1" w:rsidRPr="000528C2">
        <w:rPr>
          <w:rFonts w:ascii="Times New Roman" w:eastAsia="Times New Roman" w:hAnsi="Times New Roman" w:cs="Times New Roman"/>
          <w:sz w:val="24"/>
          <w:szCs w:val="24"/>
          <w:lang w:eastAsia="en-GB"/>
        </w:rPr>
        <w:t>Park, E. K.,</w:t>
      </w:r>
      <w:r w:rsidR="008655F1" w:rsidRPr="00CC3A71">
        <w:rPr>
          <w:rFonts w:ascii="Times New Roman" w:eastAsia="Times New Roman" w:hAnsi="Times New Roman" w:cs="Times New Roman"/>
          <w:sz w:val="24"/>
          <w:szCs w:val="24"/>
          <w:lang w:eastAsia="en-GB"/>
        </w:rPr>
        <w:t>2019)</w:t>
      </w:r>
      <w:r w:rsidRPr="00CC3A71">
        <w:rPr>
          <w:rFonts w:ascii="Times New Roman" w:hAnsi="Times New Roman" w:cs="Times New Roman"/>
          <w:sz w:val="24"/>
          <w:szCs w:val="24"/>
        </w:rPr>
        <w:t xml:space="preserve">. There is also oversimplification of topic where small details are include leaving out difficult subject. There is feature </w:t>
      </w:r>
      <w:r w:rsidR="000A7EAC" w:rsidRPr="00CC3A71">
        <w:rPr>
          <w:rFonts w:ascii="Times New Roman" w:hAnsi="Times New Roman" w:cs="Times New Roman"/>
          <w:sz w:val="24"/>
          <w:szCs w:val="24"/>
        </w:rPr>
        <w:t xml:space="preserve">abundance where the speaker utilises all the features and forget the message. it calls </w:t>
      </w:r>
      <w:r w:rsidR="000A7EAC" w:rsidRPr="00CC3A71">
        <w:rPr>
          <w:rFonts w:ascii="Times New Roman" w:hAnsi="Times New Roman" w:cs="Times New Roman"/>
          <w:sz w:val="24"/>
          <w:szCs w:val="24"/>
        </w:rPr>
        <w:lastRenderedPageBreak/>
        <w:t>for basic requirement such PC s and projector to make those slides. Compared to google slides it focuses on medium rather than the message.</w:t>
      </w:r>
    </w:p>
    <w:p w14:paraId="44FE2138" w14:textId="69B7B7D4" w:rsidR="000528C2" w:rsidRPr="00CC3A71" w:rsidRDefault="000528C2" w:rsidP="00751C40">
      <w:pPr>
        <w:spacing w:after="0" w:line="480" w:lineRule="auto"/>
        <w:ind w:firstLine="720"/>
        <w:rPr>
          <w:rFonts w:ascii="Times New Roman" w:hAnsi="Times New Roman" w:cs="Times New Roman"/>
          <w:sz w:val="24"/>
          <w:szCs w:val="24"/>
        </w:rPr>
      </w:pPr>
      <w:r w:rsidRPr="00CC3A71">
        <w:rPr>
          <w:rFonts w:ascii="Times New Roman" w:hAnsi="Times New Roman" w:cs="Times New Roman"/>
          <w:sz w:val="24"/>
          <w:szCs w:val="24"/>
        </w:rPr>
        <w:t>Because of the location of the people to access the material being presented. For instance, if people are located at different countries then google slides will be efficient mode of presentation. Through internet, people can easily access the material and they can as well modify.</w:t>
      </w:r>
    </w:p>
    <w:p w14:paraId="644D2AB2" w14:textId="48142EFC" w:rsidR="000528C2" w:rsidRPr="00CC3A71" w:rsidRDefault="000528C2" w:rsidP="00751C40">
      <w:pPr>
        <w:spacing w:after="0" w:line="480" w:lineRule="auto"/>
        <w:ind w:firstLine="720"/>
        <w:rPr>
          <w:rFonts w:ascii="Times New Roman" w:hAnsi="Times New Roman" w:cs="Times New Roman"/>
          <w:sz w:val="24"/>
          <w:szCs w:val="24"/>
        </w:rPr>
      </w:pPr>
      <w:r w:rsidRPr="00CC3A71">
        <w:rPr>
          <w:rFonts w:ascii="Times New Roman" w:hAnsi="Times New Roman" w:cs="Times New Roman"/>
          <w:sz w:val="24"/>
          <w:szCs w:val="24"/>
        </w:rPr>
        <w:t xml:space="preserve">In a classroom situation, the presenter screwed up the message she wanted to pass to the student—all the way from introductory, body to her conclusion. An introduction without even a quote, without a plan, neither her presentation was having any purpose. To his body, there was no central point, and they were splitting without the organization of content, his points never supported the main message. In her conclusion, there was no summary of the main ideas. Neither was a closing grabber, and she never had a session for asking a question about her presentation. After she finished, she just left; it arose as a result of poor organization, and this made the audience less likely to accept her ideas. </w:t>
      </w:r>
    </w:p>
    <w:p w14:paraId="1ECAFD55" w14:textId="77777777" w:rsidR="00751C40" w:rsidRDefault="00751C40" w:rsidP="00751C40">
      <w:pPr>
        <w:spacing w:after="0" w:line="480" w:lineRule="auto"/>
        <w:jc w:val="center"/>
        <w:rPr>
          <w:rFonts w:ascii="Times New Roman" w:hAnsi="Times New Roman" w:cs="Times New Roman"/>
          <w:sz w:val="24"/>
          <w:szCs w:val="24"/>
        </w:rPr>
      </w:pPr>
    </w:p>
    <w:p w14:paraId="09CDEAF4" w14:textId="77777777" w:rsidR="00751C40" w:rsidRDefault="00751C40" w:rsidP="00751C40">
      <w:pPr>
        <w:spacing w:after="0" w:line="480" w:lineRule="auto"/>
        <w:jc w:val="center"/>
        <w:rPr>
          <w:rFonts w:ascii="Times New Roman" w:hAnsi="Times New Roman" w:cs="Times New Roman"/>
          <w:sz w:val="24"/>
          <w:szCs w:val="24"/>
        </w:rPr>
      </w:pPr>
    </w:p>
    <w:p w14:paraId="1CEAA2A3" w14:textId="371736F8" w:rsidR="00751C40" w:rsidRDefault="00751C40" w:rsidP="00751C40">
      <w:pPr>
        <w:spacing w:after="0" w:line="480" w:lineRule="auto"/>
        <w:jc w:val="center"/>
        <w:rPr>
          <w:rFonts w:ascii="Times New Roman" w:hAnsi="Times New Roman" w:cs="Times New Roman"/>
          <w:sz w:val="24"/>
          <w:szCs w:val="24"/>
        </w:rPr>
      </w:pPr>
    </w:p>
    <w:p w14:paraId="10A48816" w14:textId="13056C1E" w:rsidR="00751C40" w:rsidRDefault="00751C40" w:rsidP="00751C40">
      <w:pPr>
        <w:spacing w:after="0" w:line="480" w:lineRule="auto"/>
        <w:jc w:val="center"/>
        <w:rPr>
          <w:rFonts w:ascii="Times New Roman" w:hAnsi="Times New Roman" w:cs="Times New Roman"/>
          <w:sz w:val="24"/>
          <w:szCs w:val="24"/>
        </w:rPr>
      </w:pPr>
    </w:p>
    <w:p w14:paraId="5211703F" w14:textId="020C0751" w:rsidR="00751C40" w:rsidRDefault="00751C40" w:rsidP="00751C40">
      <w:pPr>
        <w:spacing w:after="0" w:line="480" w:lineRule="auto"/>
        <w:jc w:val="center"/>
        <w:rPr>
          <w:rFonts w:ascii="Times New Roman" w:hAnsi="Times New Roman" w:cs="Times New Roman"/>
          <w:sz w:val="24"/>
          <w:szCs w:val="24"/>
        </w:rPr>
      </w:pPr>
    </w:p>
    <w:p w14:paraId="22816D84" w14:textId="5A53388C" w:rsidR="00751C40" w:rsidRDefault="00751C40" w:rsidP="00751C40">
      <w:pPr>
        <w:spacing w:after="0" w:line="480" w:lineRule="auto"/>
        <w:jc w:val="center"/>
        <w:rPr>
          <w:rFonts w:ascii="Times New Roman" w:hAnsi="Times New Roman" w:cs="Times New Roman"/>
          <w:sz w:val="24"/>
          <w:szCs w:val="24"/>
        </w:rPr>
      </w:pPr>
    </w:p>
    <w:p w14:paraId="45AD2A4D" w14:textId="1F3CA4D7" w:rsidR="00751C40" w:rsidRDefault="00751C40" w:rsidP="00751C40">
      <w:pPr>
        <w:spacing w:after="0" w:line="480" w:lineRule="auto"/>
        <w:jc w:val="center"/>
        <w:rPr>
          <w:rFonts w:ascii="Times New Roman" w:hAnsi="Times New Roman" w:cs="Times New Roman"/>
          <w:sz w:val="24"/>
          <w:szCs w:val="24"/>
        </w:rPr>
      </w:pPr>
    </w:p>
    <w:p w14:paraId="748C8FEA" w14:textId="4F79EC9B" w:rsidR="00751C40" w:rsidRDefault="00751C40" w:rsidP="00751C40">
      <w:pPr>
        <w:spacing w:after="0" w:line="480" w:lineRule="auto"/>
        <w:jc w:val="center"/>
        <w:rPr>
          <w:rFonts w:ascii="Times New Roman" w:hAnsi="Times New Roman" w:cs="Times New Roman"/>
          <w:sz w:val="24"/>
          <w:szCs w:val="24"/>
        </w:rPr>
      </w:pPr>
    </w:p>
    <w:p w14:paraId="1376E608" w14:textId="53636DB6" w:rsidR="00751C40" w:rsidRDefault="00751C40" w:rsidP="00751C40">
      <w:pPr>
        <w:spacing w:after="0" w:line="480" w:lineRule="auto"/>
        <w:jc w:val="center"/>
        <w:rPr>
          <w:rFonts w:ascii="Times New Roman" w:hAnsi="Times New Roman" w:cs="Times New Roman"/>
          <w:sz w:val="24"/>
          <w:szCs w:val="24"/>
        </w:rPr>
      </w:pPr>
    </w:p>
    <w:p w14:paraId="2874D0C9" w14:textId="247A778D" w:rsidR="00751C40" w:rsidRDefault="00751C40" w:rsidP="00751C40">
      <w:pPr>
        <w:spacing w:after="0" w:line="480" w:lineRule="auto"/>
        <w:jc w:val="center"/>
        <w:rPr>
          <w:rFonts w:ascii="Times New Roman" w:hAnsi="Times New Roman" w:cs="Times New Roman"/>
          <w:sz w:val="24"/>
          <w:szCs w:val="24"/>
        </w:rPr>
      </w:pPr>
    </w:p>
    <w:p w14:paraId="09492F79" w14:textId="77777777" w:rsidR="00751C40" w:rsidRDefault="00751C40" w:rsidP="00751C40">
      <w:pPr>
        <w:spacing w:after="0" w:line="480" w:lineRule="auto"/>
        <w:jc w:val="center"/>
        <w:rPr>
          <w:rFonts w:ascii="Times New Roman" w:hAnsi="Times New Roman" w:cs="Times New Roman"/>
          <w:sz w:val="24"/>
          <w:szCs w:val="24"/>
        </w:rPr>
      </w:pPr>
    </w:p>
    <w:p w14:paraId="30B2684A" w14:textId="3BBB564D" w:rsidR="00FB0D37" w:rsidRDefault="000528C2" w:rsidP="00751C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73AC932" w14:textId="77777777" w:rsidR="00FB0D37" w:rsidRDefault="008655F1" w:rsidP="00751C40">
      <w:pPr>
        <w:spacing w:after="0" w:line="480" w:lineRule="auto"/>
        <w:ind w:left="720" w:hanging="720"/>
        <w:rPr>
          <w:rFonts w:ascii="Times New Roman" w:eastAsia="Times New Roman" w:hAnsi="Times New Roman" w:cs="Times New Roman"/>
          <w:sz w:val="24"/>
          <w:szCs w:val="24"/>
          <w:lang w:eastAsia="en-GB"/>
        </w:rPr>
      </w:pPr>
      <w:proofErr w:type="spellStart"/>
      <w:r w:rsidRPr="008655F1">
        <w:rPr>
          <w:rFonts w:ascii="Times New Roman" w:eastAsia="Times New Roman" w:hAnsi="Times New Roman" w:cs="Times New Roman"/>
          <w:sz w:val="24"/>
          <w:szCs w:val="24"/>
          <w:lang w:eastAsia="en-GB"/>
        </w:rPr>
        <w:t>Boukenoui</w:t>
      </w:r>
      <w:proofErr w:type="spellEnd"/>
      <w:r w:rsidRPr="008655F1">
        <w:rPr>
          <w:rFonts w:ascii="Times New Roman" w:eastAsia="Times New Roman" w:hAnsi="Times New Roman" w:cs="Times New Roman"/>
          <w:sz w:val="24"/>
          <w:szCs w:val="24"/>
          <w:lang w:eastAsia="en-GB"/>
        </w:rPr>
        <w:t xml:space="preserve">, R., &amp; Mellit, A. (2019). Applications of Improved Versions of Fuzzy Logic Based Maximum Power Point Tracking for Controlling Photovoltaic Systems. In </w:t>
      </w:r>
      <w:r w:rsidRPr="008655F1">
        <w:rPr>
          <w:rFonts w:ascii="Times New Roman" w:eastAsia="Times New Roman" w:hAnsi="Times New Roman" w:cs="Times New Roman"/>
          <w:i/>
          <w:iCs/>
          <w:sz w:val="24"/>
          <w:szCs w:val="24"/>
          <w:lang w:eastAsia="en-GB"/>
        </w:rPr>
        <w:t>Solar Photovoltaic Power Plants</w:t>
      </w:r>
      <w:r w:rsidRPr="008655F1">
        <w:rPr>
          <w:rFonts w:ascii="Times New Roman" w:eastAsia="Times New Roman" w:hAnsi="Times New Roman" w:cs="Times New Roman"/>
          <w:sz w:val="24"/>
          <w:szCs w:val="24"/>
          <w:lang w:eastAsia="en-GB"/>
        </w:rPr>
        <w:t xml:space="preserve"> (pp. 143-164). Springer, Singapore.</w:t>
      </w:r>
    </w:p>
    <w:p w14:paraId="6544A99D" w14:textId="77777777" w:rsidR="00FB0D37" w:rsidRDefault="008655F1" w:rsidP="00751C40">
      <w:pPr>
        <w:spacing w:after="0" w:line="480" w:lineRule="auto"/>
        <w:ind w:left="720" w:hanging="720"/>
        <w:rPr>
          <w:rFonts w:ascii="Times New Roman" w:eastAsia="Times New Roman" w:hAnsi="Times New Roman" w:cs="Times New Roman"/>
          <w:sz w:val="24"/>
          <w:szCs w:val="24"/>
          <w:lang w:eastAsia="en-GB"/>
        </w:rPr>
      </w:pPr>
      <w:proofErr w:type="spellStart"/>
      <w:r w:rsidRPr="008655F1">
        <w:rPr>
          <w:rFonts w:ascii="Times New Roman" w:eastAsia="Times New Roman" w:hAnsi="Times New Roman" w:cs="Times New Roman"/>
          <w:sz w:val="24"/>
          <w:szCs w:val="24"/>
          <w:lang w:eastAsia="en-GB"/>
        </w:rPr>
        <w:t>Gordani</w:t>
      </w:r>
      <w:proofErr w:type="spellEnd"/>
      <w:r w:rsidRPr="008655F1">
        <w:rPr>
          <w:rFonts w:ascii="Times New Roman" w:eastAsia="Times New Roman" w:hAnsi="Times New Roman" w:cs="Times New Roman"/>
          <w:sz w:val="24"/>
          <w:szCs w:val="24"/>
          <w:lang w:eastAsia="en-GB"/>
        </w:rPr>
        <w:t xml:space="preserve">, Y., &amp; Khajavi, Y. (2020). The impacts of multi-modal PowerPoint presentation on the EFL students’ content knowledge attainment and retention over time. </w:t>
      </w:r>
      <w:r w:rsidRPr="008655F1">
        <w:rPr>
          <w:rFonts w:ascii="Times New Roman" w:eastAsia="Times New Roman" w:hAnsi="Times New Roman" w:cs="Times New Roman"/>
          <w:i/>
          <w:iCs/>
          <w:sz w:val="24"/>
          <w:szCs w:val="24"/>
          <w:lang w:eastAsia="en-GB"/>
        </w:rPr>
        <w:t>Education and Information Technologies</w:t>
      </w:r>
      <w:r w:rsidRPr="008655F1">
        <w:rPr>
          <w:rFonts w:ascii="Times New Roman" w:eastAsia="Times New Roman" w:hAnsi="Times New Roman" w:cs="Times New Roman"/>
          <w:sz w:val="24"/>
          <w:szCs w:val="24"/>
          <w:lang w:eastAsia="en-GB"/>
        </w:rPr>
        <w:t xml:space="preserve">, </w:t>
      </w:r>
      <w:r w:rsidRPr="008655F1">
        <w:rPr>
          <w:rFonts w:ascii="Times New Roman" w:eastAsia="Times New Roman" w:hAnsi="Times New Roman" w:cs="Times New Roman"/>
          <w:i/>
          <w:iCs/>
          <w:sz w:val="24"/>
          <w:szCs w:val="24"/>
          <w:lang w:eastAsia="en-GB"/>
        </w:rPr>
        <w:t>25</w:t>
      </w:r>
      <w:r w:rsidRPr="008655F1">
        <w:rPr>
          <w:rFonts w:ascii="Times New Roman" w:eastAsia="Times New Roman" w:hAnsi="Times New Roman" w:cs="Times New Roman"/>
          <w:sz w:val="24"/>
          <w:szCs w:val="24"/>
          <w:lang w:eastAsia="en-GB"/>
        </w:rPr>
        <w:t>(1), 403-417.</w:t>
      </w:r>
    </w:p>
    <w:p w14:paraId="50188065" w14:textId="77777777" w:rsidR="00FB0D37" w:rsidRDefault="000528C2" w:rsidP="00751C40">
      <w:pPr>
        <w:spacing w:after="0" w:line="480" w:lineRule="auto"/>
        <w:ind w:left="720" w:hanging="720"/>
        <w:rPr>
          <w:rFonts w:ascii="Times New Roman" w:eastAsia="Times New Roman" w:hAnsi="Times New Roman" w:cs="Times New Roman"/>
          <w:sz w:val="24"/>
          <w:szCs w:val="24"/>
          <w:lang w:eastAsia="en-GB"/>
        </w:rPr>
      </w:pPr>
      <w:r w:rsidRPr="000528C2">
        <w:rPr>
          <w:rFonts w:ascii="Times New Roman" w:eastAsia="Times New Roman" w:hAnsi="Times New Roman" w:cs="Times New Roman"/>
          <w:sz w:val="24"/>
          <w:szCs w:val="24"/>
          <w:lang w:eastAsia="en-GB"/>
        </w:rPr>
        <w:t xml:space="preserve">Park, E. K., &amp; Suh, J. K. (2020). Active Learning Using Google Suites for Education to Promote 21st-Century Skills. </w:t>
      </w:r>
      <w:r w:rsidRPr="000528C2">
        <w:rPr>
          <w:rFonts w:ascii="Times New Roman" w:eastAsia="Times New Roman" w:hAnsi="Times New Roman" w:cs="Times New Roman"/>
          <w:i/>
          <w:iCs/>
          <w:sz w:val="24"/>
          <w:szCs w:val="24"/>
          <w:lang w:eastAsia="en-GB"/>
        </w:rPr>
        <w:t>Network</w:t>
      </w:r>
      <w:r w:rsidRPr="000528C2">
        <w:rPr>
          <w:rFonts w:ascii="Times New Roman" w:eastAsia="Times New Roman" w:hAnsi="Times New Roman" w:cs="Times New Roman"/>
          <w:sz w:val="24"/>
          <w:szCs w:val="24"/>
          <w:lang w:eastAsia="en-GB"/>
        </w:rPr>
        <w:t>.</w:t>
      </w:r>
    </w:p>
    <w:p w14:paraId="1762AAB8" w14:textId="2A4FBD28" w:rsidR="008655F1" w:rsidRPr="008655F1" w:rsidRDefault="008655F1" w:rsidP="00751C40">
      <w:pPr>
        <w:spacing w:after="0" w:line="480" w:lineRule="auto"/>
        <w:ind w:left="720" w:hanging="720"/>
        <w:rPr>
          <w:rFonts w:ascii="Times New Roman" w:eastAsia="Times New Roman" w:hAnsi="Times New Roman" w:cs="Times New Roman"/>
          <w:sz w:val="24"/>
          <w:szCs w:val="24"/>
          <w:lang w:eastAsia="en-GB"/>
        </w:rPr>
      </w:pPr>
      <w:proofErr w:type="spellStart"/>
      <w:r w:rsidRPr="008655F1">
        <w:rPr>
          <w:rFonts w:ascii="Times New Roman" w:eastAsia="Times New Roman" w:hAnsi="Times New Roman" w:cs="Times New Roman"/>
          <w:sz w:val="24"/>
          <w:szCs w:val="24"/>
          <w:lang w:eastAsia="en-GB"/>
        </w:rPr>
        <w:t>Tserovski</w:t>
      </w:r>
      <w:proofErr w:type="spellEnd"/>
      <w:r w:rsidRPr="008655F1">
        <w:rPr>
          <w:rFonts w:ascii="Times New Roman" w:eastAsia="Times New Roman" w:hAnsi="Times New Roman" w:cs="Times New Roman"/>
          <w:sz w:val="24"/>
          <w:szCs w:val="24"/>
          <w:lang w:eastAsia="en-GB"/>
        </w:rPr>
        <w:t xml:space="preserve">, S., Georgieva, S., Simeonov, R., Bigdeli, A., Röttinger, H., &amp; Kinov, P. (2019). Advantages and disadvantages of 3D printing for pre-operative planning of revision hip surgery. </w:t>
      </w:r>
      <w:r w:rsidRPr="008655F1">
        <w:rPr>
          <w:rFonts w:ascii="Times New Roman" w:eastAsia="Times New Roman" w:hAnsi="Times New Roman" w:cs="Times New Roman"/>
          <w:i/>
          <w:iCs/>
          <w:sz w:val="24"/>
          <w:szCs w:val="24"/>
          <w:lang w:eastAsia="en-GB"/>
        </w:rPr>
        <w:t>Journal of surgical case reports</w:t>
      </w:r>
      <w:r w:rsidRPr="008655F1">
        <w:rPr>
          <w:rFonts w:ascii="Times New Roman" w:eastAsia="Times New Roman" w:hAnsi="Times New Roman" w:cs="Times New Roman"/>
          <w:sz w:val="24"/>
          <w:szCs w:val="24"/>
          <w:lang w:eastAsia="en-GB"/>
        </w:rPr>
        <w:t xml:space="preserve">, </w:t>
      </w:r>
      <w:r w:rsidRPr="008655F1">
        <w:rPr>
          <w:rFonts w:ascii="Times New Roman" w:eastAsia="Times New Roman" w:hAnsi="Times New Roman" w:cs="Times New Roman"/>
          <w:i/>
          <w:iCs/>
          <w:sz w:val="24"/>
          <w:szCs w:val="24"/>
          <w:lang w:eastAsia="en-GB"/>
        </w:rPr>
        <w:t>2019</w:t>
      </w:r>
      <w:r w:rsidRPr="008655F1">
        <w:rPr>
          <w:rFonts w:ascii="Times New Roman" w:eastAsia="Times New Roman" w:hAnsi="Times New Roman" w:cs="Times New Roman"/>
          <w:sz w:val="24"/>
          <w:szCs w:val="24"/>
          <w:lang w:eastAsia="en-GB"/>
        </w:rPr>
        <w:t>(7), rjz214.</w:t>
      </w:r>
    </w:p>
    <w:p w14:paraId="24596805" w14:textId="77777777" w:rsidR="008655F1" w:rsidRPr="000528C2" w:rsidRDefault="008655F1" w:rsidP="00751C40">
      <w:pPr>
        <w:spacing w:after="0" w:line="480" w:lineRule="auto"/>
        <w:rPr>
          <w:rFonts w:ascii="Times New Roman" w:eastAsia="Times New Roman" w:hAnsi="Times New Roman" w:cs="Times New Roman"/>
          <w:sz w:val="24"/>
          <w:szCs w:val="24"/>
          <w:lang w:eastAsia="en-GB"/>
        </w:rPr>
      </w:pPr>
    </w:p>
    <w:p w14:paraId="720BDBCC" w14:textId="77777777" w:rsidR="000528C2" w:rsidRDefault="000528C2" w:rsidP="00751C40">
      <w:pPr>
        <w:spacing w:after="0" w:line="480" w:lineRule="auto"/>
        <w:ind w:firstLine="720"/>
        <w:rPr>
          <w:rFonts w:ascii="Times New Roman" w:hAnsi="Times New Roman" w:cs="Times New Roman"/>
          <w:sz w:val="24"/>
          <w:szCs w:val="24"/>
        </w:rPr>
      </w:pPr>
    </w:p>
    <w:p w14:paraId="0867655B" w14:textId="5E999536" w:rsidR="000528C2" w:rsidRDefault="000528C2" w:rsidP="00751C40">
      <w:pPr>
        <w:spacing w:after="0" w:line="480" w:lineRule="auto"/>
      </w:pPr>
      <w:r>
        <w:t xml:space="preserve"> </w:t>
      </w:r>
    </w:p>
    <w:p w14:paraId="45654653" w14:textId="77777777" w:rsidR="007659C3" w:rsidRDefault="007659C3" w:rsidP="00751C40">
      <w:pPr>
        <w:spacing w:after="0" w:line="480" w:lineRule="auto"/>
      </w:pPr>
    </w:p>
    <w:sectPr w:rsidR="007659C3" w:rsidSect="00CC3A7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453D8" w14:textId="77777777" w:rsidR="005A0808" w:rsidRDefault="005A0808" w:rsidP="00CC3A71">
      <w:pPr>
        <w:spacing w:after="0" w:line="240" w:lineRule="auto"/>
      </w:pPr>
      <w:r>
        <w:separator/>
      </w:r>
    </w:p>
  </w:endnote>
  <w:endnote w:type="continuationSeparator" w:id="0">
    <w:p w14:paraId="0F8738D3" w14:textId="77777777" w:rsidR="005A0808" w:rsidRDefault="005A0808" w:rsidP="00CC3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935C4" w14:textId="77777777" w:rsidR="005A0808" w:rsidRDefault="005A0808" w:rsidP="00CC3A71">
      <w:pPr>
        <w:spacing w:after="0" w:line="240" w:lineRule="auto"/>
      </w:pPr>
      <w:r>
        <w:separator/>
      </w:r>
    </w:p>
  </w:footnote>
  <w:footnote w:type="continuationSeparator" w:id="0">
    <w:p w14:paraId="53D34C4F" w14:textId="77777777" w:rsidR="005A0808" w:rsidRDefault="005A0808" w:rsidP="00CC3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5597807"/>
      <w:docPartObj>
        <w:docPartGallery w:val="Page Numbers (Top of Page)"/>
        <w:docPartUnique/>
      </w:docPartObj>
    </w:sdtPr>
    <w:sdtEndPr>
      <w:rPr>
        <w:noProof/>
      </w:rPr>
    </w:sdtEndPr>
    <w:sdtContent>
      <w:p w14:paraId="53F0E7AC" w14:textId="1F7B3112" w:rsidR="00CC3A71" w:rsidRDefault="00CC3A71">
        <w:pPr>
          <w:pStyle w:val="Header"/>
          <w:jc w:val="right"/>
        </w:pPr>
        <w:r>
          <w:rPr>
            <w:rFonts w:ascii="Times New Roman" w:hAnsi="Times New Roman" w:cs="Times New Roman"/>
            <w:sz w:val="24"/>
            <w:szCs w:val="24"/>
          </w:rPr>
          <w:t xml:space="preserve">GOOGLE SLIDES AND MICROSOFT POWERPOINT                                                         </w:t>
        </w:r>
        <w:r>
          <w:fldChar w:fldCharType="begin"/>
        </w:r>
        <w:r>
          <w:instrText xml:space="preserve"> PAGE   \* MERGEFORMAT </w:instrText>
        </w:r>
        <w:r>
          <w:fldChar w:fldCharType="separate"/>
        </w:r>
        <w:r>
          <w:rPr>
            <w:noProof/>
          </w:rPr>
          <w:t>2</w:t>
        </w:r>
        <w:r>
          <w:rPr>
            <w:noProof/>
          </w:rPr>
          <w:fldChar w:fldCharType="end"/>
        </w:r>
      </w:p>
    </w:sdtContent>
  </w:sdt>
  <w:p w14:paraId="286B094D" w14:textId="77777777" w:rsidR="00CC3A71" w:rsidRDefault="00CC3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CB848" w14:textId="2FE35B1D" w:rsidR="00CC3A71" w:rsidRPr="00CC3A71" w:rsidRDefault="00CC3A71">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FB0D37">
      <w:rPr>
        <w:rFonts w:ascii="Times New Roman" w:hAnsi="Times New Roman" w:cs="Times New Roman"/>
        <w:sz w:val="24"/>
        <w:szCs w:val="24"/>
      </w:rPr>
      <w:t>H</w:t>
    </w:r>
    <w:r>
      <w:rPr>
        <w:rFonts w:ascii="Times New Roman" w:hAnsi="Times New Roman" w:cs="Times New Roman"/>
        <w:sz w:val="24"/>
        <w:szCs w:val="24"/>
      </w:rPr>
      <w:t>ead</w:t>
    </w:r>
    <w:r w:rsidR="00FB0D37">
      <w:rPr>
        <w:rFonts w:ascii="Times New Roman" w:hAnsi="Times New Roman" w:cs="Times New Roman"/>
        <w:sz w:val="24"/>
        <w:szCs w:val="24"/>
      </w:rPr>
      <w:t xml:space="preserve">: </w:t>
    </w:r>
    <w:r>
      <w:rPr>
        <w:rFonts w:ascii="Times New Roman" w:hAnsi="Times New Roman" w:cs="Times New Roman"/>
        <w:sz w:val="24"/>
        <w:szCs w:val="24"/>
      </w:rPr>
      <w:t xml:space="preserve">GOOGLE SLIDES AND MICROSOFT </w:t>
    </w:r>
    <w:proofErr w:type="gramStart"/>
    <w:r>
      <w:rPr>
        <w:rFonts w:ascii="Times New Roman" w:hAnsi="Times New Roman" w:cs="Times New Roman"/>
        <w:sz w:val="24"/>
        <w:szCs w:val="24"/>
      </w:rPr>
      <w:t xml:space="preserve">POWERPOINT  </w:t>
    </w:r>
    <w:r w:rsidR="00FB0D37">
      <w:rPr>
        <w:rFonts w:ascii="Times New Roman" w:hAnsi="Times New Roman" w:cs="Times New Roman"/>
        <w:sz w:val="24"/>
        <w:szCs w:val="24"/>
      </w:rPr>
      <w:tab/>
    </w:r>
    <w:proofErr w:type="gramEnd"/>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DAF"/>
    <w:rsid w:val="000528C2"/>
    <w:rsid w:val="000A7EAC"/>
    <w:rsid w:val="000F400F"/>
    <w:rsid w:val="0023164F"/>
    <w:rsid w:val="003C145A"/>
    <w:rsid w:val="005A0808"/>
    <w:rsid w:val="0064154C"/>
    <w:rsid w:val="00665BDC"/>
    <w:rsid w:val="00751C40"/>
    <w:rsid w:val="007659C3"/>
    <w:rsid w:val="008655F1"/>
    <w:rsid w:val="009D5DAF"/>
    <w:rsid w:val="00BE5C64"/>
    <w:rsid w:val="00CC3A71"/>
    <w:rsid w:val="00F201A3"/>
    <w:rsid w:val="00FB0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79827"/>
  <w15:chartTrackingRefBased/>
  <w15:docId w15:val="{ACD3E9B6-FFFB-41DD-BA42-59B1E39F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A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A71"/>
  </w:style>
  <w:style w:type="paragraph" w:styleId="Footer">
    <w:name w:val="footer"/>
    <w:basedOn w:val="Normal"/>
    <w:link w:val="FooterChar"/>
    <w:uiPriority w:val="99"/>
    <w:unhideWhenUsed/>
    <w:rsid w:val="00CC3A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03525">
      <w:bodyDiv w:val="1"/>
      <w:marLeft w:val="0"/>
      <w:marRight w:val="0"/>
      <w:marTop w:val="0"/>
      <w:marBottom w:val="0"/>
      <w:divBdr>
        <w:top w:val="none" w:sz="0" w:space="0" w:color="auto"/>
        <w:left w:val="none" w:sz="0" w:space="0" w:color="auto"/>
        <w:bottom w:val="none" w:sz="0" w:space="0" w:color="auto"/>
        <w:right w:val="none" w:sz="0" w:space="0" w:color="auto"/>
      </w:divBdr>
      <w:divsChild>
        <w:div w:id="631405020">
          <w:marLeft w:val="0"/>
          <w:marRight w:val="0"/>
          <w:marTop w:val="0"/>
          <w:marBottom w:val="0"/>
          <w:divBdr>
            <w:top w:val="none" w:sz="0" w:space="0" w:color="auto"/>
            <w:left w:val="none" w:sz="0" w:space="0" w:color="auto"/>
            <w:bottom w:val="none" w:sz="0" w:space="0" w:color="auto"/>
            <w:right w:val="none" w:sz="0" w:space="0" w:color="auto"/>
          </w:divBdr>
        </w:div>
      </w:divsChild>
    </w:div>
    <w:div w:id="256208331">
      <w:bodyDiv w:val="1"/>
      <w:marLeft w:val="0"/>
      <w:marRight w:val="0"/>
      <w:marTop w:val="0"/>
      <w:marBottom w:val="0"/>
      <w:divBdr>
        <w:top w:val="none" w:sz="0" w:space="0" w:color="auto"/>
        <w:left w:val="none" w:sz="0" w:space="0" w:color="auto"/>
        <w:bottom w:val="none" w:sz="0" w:space="0" w:color="auto"/>
        <w:right w:val="none" w:sz="0" w:space="0" w:color="auto"/>
      </w:divBdr>
      <w:divsChild>
        <w:div w:id="581646911">
          <w:marLeft w:val="0"/>
          <w:marRight w:val="0"/>
          <w:marTop w:val="0"/>
          <w:marBottom w:val="0"/>
          <w:divBdr>
            <w:top w:val="none" w:sz="0" w:space="0" w:color="auto"/>
            <w:left w:val="none" w:sz="0" w:space="0" w:color="auto"/>
            <w:bottom w:val="none" w:sz="0" w:space="0" w:color="auto"/>
            <w:right w:val="none" w:sz="0" w:space="0" w:color="auto"/>
          </w:divBdr>
        </w:div>
      </w:divsChild>
    </w:div>
    <w:div w:id="1266840723">
      <w:bodyDiv w:val="1"/>
      <w:marLeft w:val="0"/>
      <w:marRight w:val="0"/>
      <w:marTop w:val="0"/>
      <w:marBottom w:val="0"/>
      <w:divBdr>
        <w:top w:val="none" w:sz="0" w:space="0" w:color="auto"/>
        <w:left w:val="none" w:sz="0" w:space="0" w:color="auto"/>
        <w:bottom w:val="none" w:sz="0" w:space="0" w:color="auto"/>
        <w:right w:val="none" w:sz="0" w:space="0" w:color="auto"/>
      </w:divBdr>
      <w:divsChild>
        <w:div w:id="2028562421">
          <w:marLeft w:val="0"/>
          <w:marRight w:val="0"/>
          <w:marTop w:val="0"/>
          <w:marBottom w:val="0"/>
          <w:divBdr>
            <w:top w:val="none" w:sz="0" w:space="0" w:color="auto"/>
            <w:left w:val="none" w:sz="0" w:space="0" w:color="auto"/>
            <w:bottom w:val="none" w:sz="0" w:space="0" w:color="auto"/>
            <w:right w:val="none" w:sz="0" w:space="0" w:color="auto"/>
          </w:divBdr>
        </w:div>
      </w:divsChild>
    </w:div>
    <w:div w:id="2079203693">
      <w:bodyDiv w:val="1"/>
      <w:marLeft w:val="0"/>
      <w:marRight w:val="0"/>
      <w:marTop w:val="0"/>
      <w:marBottom w:val="0"/>
      <w:divBdr>
        <w:top w:val="none" w:sz="0" w:space="0" w:color="auto"/>
        <w:left w:val="none" w:sz="0" w:space="0" w:color="auto"/>
        <w:bottom w:val="none" w:sz="0" w:space="0" w:color="auto"/>
        <w:right w:val="none" w:sz="0" w:space="0" w:color="auto"/>
      </w:divBdr>
      <w:divsChild>
        <w:div w:id="1825311488">
          <w:marLeft w:val="0"/>
          <w:marRight w:val="0"/>
          <w:marTop w:val="0"/>
          <w:marBottom w:val="0"/>
          <w:divBdr>
            <w:top w:val="none" w:sz="0" w:space="0" w:color="auto"/>
            <w:left w:val="none" w:sz="0" w:space="0" w:color="auto"/>
            <w:bottom w:val="none" w:sz="0" w:space="0" w:color="auto"/>
            <w:right w:val="none" w:sz="0" w:space="0" w:color="auto"/>
          </w:divBdr>
        </w:div>
      </w:divsChild>
    </w:div>
    <w:div w:id="2134055390">
      <w:bodyDiv w:val="1"/>
      <w:marLeft w:val="0"/>
      <w:marRight w:val="0"/>
      <w:marTop w:val="0"/>
      <w:marBottom w:val="0"/>
      <w:divBdr>
        <w:top w:val="none" w:sz="0" w:space="0" w:color="auto"/>
        <w:left w:val="none" w:sz="0" w:space="0" w:color="auto"/>
        <w:bottom w:val="none" w:sz="0" w:space="0" w:color="auto"/>
        <w:right w:val="none" w:sz="0" w:space="0" w:color="auto"/>
      </w:divBdr>
      <w:divsChild>
        <w:div w:id="161168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MM</cp:lastModifiedBy>
  <cp:revision>2</cp:revision>
  <dcterms:created xsi:type="dcterms:W3CDTF">2020-04-19T19:47:00Z</dcterms:created>
  <dcterms:modified xsi:type="dcterms:W3CDTF">2020-04-19T19:47:00Z</dcterms:modified>
</cp:coreProperties>
</file>